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Septrember</w:t>
      </w:r>
      <w:r>
        <w:rPr>
          <w:sz w:val="28"/>
          <w:szCs w:val="28"/>
        </w:rPr>
        <w:t xml:space="preserve"> </w:t>
      </w:r>
      <w:r>
        <w:rPr>
          <w:sz w:val="28"/>
          <w:szCs w:val="28"/>
        </w:rPr>
        <w:t>9</w:t>
      </w:r>
      <w:r>
        <w:rPr>
          <w:sz w:val="28"/>
          <w:szCs w:val="28"/>
        </w:rPr>
        <w:t>, 2024</w:t>
      </w:r>
    </w:p>
    <w:p>
      <w:pPr>
        <w:pStyle w:val="Normal"/>
        <w:bidi w:val="0"/>
        <w:jc w:val="center"/>
        <w:rPr>
          <w:sz w:val="28"/>
          <w:szCs w:val="28"/>
        </w:rPr>
      </w:pPr>
      <w:r>
        <w:rPr>
          <w:sz w:val="28"/>
          <w:szCs w:val="28"/>
        </w:rPr>
      </w:r>
    </w:p>
    <w:p>
      <w:pPr>
        <w:pStyle w:val="Normal"/>
        <w:bidi w:val="0"/>
        <w:jc w:val="left"/>
        <w:rPr/>
      </w:pPr>
      <w:r>
        <w:rPr>
          <w:sz w:val="24"/>
          <w:szCs w:val="24"/>
        </w:rPr>
        <w:t xml:space="preserve">The Town Board of the Town of Prattsville, NY and County of Greene, NY held a Monthly Meeting at the Prattsville Town Hall on Monday, </w:t>
      </w:r>
      <w:r>
        <w:rPr>
          <w:sz w:val="24"/>
          <w:szCs w:val="24"/>
        </w:rPr>
        <w:t>September 9</w:t>
      </w:r>
      <w:r>
        <w:rPr>
          <w:sz w:val="24"/>
          <w:szCs w:val="24"/>
        </w:rPr>
        <w:t>, 2024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pPr>
      <w:r>
        <w:rPr>
          <w:sz w:val="24"/>
          <w:szCs w:val="24"/>
        </w:rPr>
        <w:tab/>
        <w:tab/>
      </w:r>
      <w:r>
        <w:rPr>
          <w:sz w:val="24"/>
          <w:szCs w:val="24"/>
        </w:rPr>
        <w:t>Eli Martin</w:t>
        <w:tab/>
        <w:tab/>
        <w:tab/>
        <w:tab/>
        <w:tab/>
        <w:tab/>
        <w:t>Councilman</w:t>
      </w:r>
    </w:p>
    <w:p>
      <w:pPr>
        <w:pStyle w:val="Normal"/>
        <w:bidi w:val="0"/>
        <w:jc w:val="left"/>
        <w:rPr>
          <w:sz w:val="24"/>
          <w:szCs w:val="24"/>
        </w:rPr>
      </w:pPr>
      <w:r>
        <w:rPr>
          <w:sz w:val="24"/>
          <w:szCs w:val="24"/>
        </w:rPr>
        <w:tab/>
        <w:tab/>
        <w:t xml:space="preserve">Theresa Whitworth </w:t>
        <w:tab/>
        <w:tab/>
        <w:tab/>
        <w:tab/>
        <w:tab/>
        <w:t>Town Clerk</w:t>
      </w:r>
    </w:p>
    <w:p>
      <w:pPr>
        <w:pStyle w:val="Normal"/>
        <w:bidi w:val="0"/>
        <w:jc w:val="left"/>
        <w:rPr>
          <w:sz w:val="24"/>
          <w:szCs w:val="24"/>
        </w:rPr>
      </w:pPr>
      <w:r>
        <w:rPr>
          <w:sz w:val="24"/>
          <w:szCs w:val="24"/>
        </w:rPr>
        <w:tab/>
        <w:tab/>
      </w:r>
    </w:p>
    <w:p>
      <w:pPr>
        <w:pStyle w:val="Normal"/>
        <w:bidi w:val="0"/>
        <w:jc w:val="left"/>
        <w:rPr>
          <w:sz w:val="24"/>
          <w:szCs w:val="24"/>
        </w:rPr>
      </w:pPr>
      <w:r>
        <w:rPr>
          <w:sz w:val="24"/>
          <w:szCs w:val="24"/>
        </w:rPr>
        <w:t>Absent:</w:t>
        <w:tab/>
        <w:t>Joyce Peckham</w:t>
        <w:tab/>
        <w:tab/>
        <w:tab/>
        <w:tab/>
        <w:tab/>
        <w:t>Councilperson</w:t>
      </w:r>
    </w:p>
    <w:p>
      <w:pPr>
        <w:pStyle w:val="Normal"/>
        <w:bidi w:val="0"/>
        <w:jc w:val="left"/>
        <w:rPr>
          <w:sz w:val="24"/>
          <w:szCs w:val="24"/>
        </w:rPr>
      </w:pPr>
      <w:r>
        <w:rPr>
          <w:sz w:val="24"/>
          <w:szCs w:val="24"/>
        </w:rPr>
        <w:tab/>
        <w:tab/>
      </w:r>
    </w:p>
    <w:p>
      <w:pPr>
        <w:pStyle w:val="Normal"/>
        <w:bidi w:val="0"/>
        <w:jc w:val="left"/>
        <w:rPr>
          <w:sz w:val="24"/>
          <w:szCs w:val="24"/>
        </w:rPr>
      </w:pPr>
      <w:r>
        <w:rPr>
          <w:sz w:val="24"/>
          <w:szCs w:val="24"/>
        </w:rPr>
      </w:r>
    </w:p>
    <w:p>
      <w:pPr>
        <w:pStyle w:val="Normal"/>
        <w:bidi w:val="0"/>
        <w:jc w:val="left"/>
        <w:rPr/>
      </w:pPr>
      <w:r>
        <w:rPr>
          <w:sz w:val="24"/>
          <w:szCs w:val="24"/>
        </w:rPr>
        <w:t xml:space="preserve">Others Present:   Connie Briggs, Kathy Sherman, Carole Cangelosi, </w:t>
      </w:r>
      <w:r>
        <w:rPr>
          <w:sz w:val="24"/>
          <w:szCs w:val="24"/>
        </w:rPr>
        <w:t>Debbie &amp; Jim Dymond, Jim Rion, Dave Whitbeck, Crystal Cornell</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Supervisor Cross opened the meeting at 7:00PM with the Pledge of Allegiance. </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w:t>
      </w:r>
      <w:r>
        <w:rPr>
          <w:sz w:val="24"/>
          <w:szCs w:val="24"/>
        </w:rPr>
        <w:t>person Ruehlmann</w:t>
      </w:r>
      <w:r>
        <w:rPr>
          <w:sz w:val="24"/>
          <w:szCs w:val="24"/>
        </w:rPr>
        <w:t xml:space="preserve"> and seconded by Council</w:t>
      </w:r>
      <w:r>
        <w:rPr>
          <w:sz w:val="24"/>
          <w:szCs w:val="24"/>
        </w:rPr>
        <w:t xml:space="preserve">man </w:t>
      </w:r>
      <w:r>
        <w:rPr>
          <w:sz w:val="24"/>
          <w:szCs w:val="24"/>
        </w:rPr>
        <w:t>Chase</w:t>
      </w:r>
      <w:r>
        <w:rPr>
          <w:sz w:val="24"/>
          <w:szCs w:val="24"/>
        </w:rPr>
        <w:t xml:space="preserve"> to approve of the Clerks minutes  for the Regular meeting of </w:t>
      </w:r>
      <w:r>
        <w:rPr>
          <w:sz w:val="24"/>
          <w:szCs w:val="24"/>
        </w:rPr>
        <w:t>August 12</w:t>
      </w:r>
      <w:r>
        <w:rPr>
          <w:sz w:val="24"/>
          <w:szCs w:val="24"/>
        </w:rPr>
        <w:t>, 2024.</w:t>
      </w:r>
    </w:p>
    <w:p>
      <w:pPr>
        <w:pStyle w:val="Normal"/>
        <w:bidi w:val="0"/>
        <w:jc w:val="left"/>
        <w:rPr>
          <w:sz w:val="24"/>
          <w:szCs w:val="24"/>
        </w:rPr>
      </w:pPr>
      <w:r>
        <w:rPr>
          <w:sz w:val="24"/>
          <w:szCs w:val="24"/>
        </w:rPr>
        <w:t xml:space="preserve">Ayes </w:t>
      </w:r>
      <w:r>
        <w:rPr>
          <w:sz w:val="24"/>
          <w:szCs w:val="24"/>
        </w:rPr>
        <w:t>4</w:t>
      </w:r>
      <w:r>
        <w:rPr>
          <w:sz w:val="24"/>
          <w:szCs w:val="24"/>
        </w:rPr>
        <w:tab/>
        <w:tab/>
        <w:t xml:space="preserve">Cross, Chase, Ruehlmann, </w:t>
      </w:r>
      <w:r>
        <w:rPr>
          <w:sz w:val="24"/>
          <w:szCs w:val="24"/>
        </w:rPr>
        <w:t xml:space="preserve">Martin </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After a discussion about the renewing of CD’s at a rate of 4.62% for 3 months, a</w:t>
      </w:r>
      <w:r>
        <w:rPr>
          <w:sz w:val="24"/>
          <w:szCs w:val="24"/>
        </w:rPr>
        <w:t xml:space="preserve"> motion was made by Councilman Martin and seconded by Councilman Chase to approve of the </w:t>
      </w:r>
      <w:r>
        <w:rPr>
          <w:sz w:val="24"/>
          <w:szCs w:val="24"/>
        </w:rPr>
        <w:t xml:space="preserve">Monthly </w:t>
      </w:r>
      <w:r>
        <w:rPr>
          <w:sz w:val="24"/>
          <w:szCs w:val="24"/>
        </w:rPr>
        <w:t>Financial</w:t>
      </w:r>
      <w:r>
        <w:rPr>
          <w:sz w:val="24"/>
          <w:szCs w:val="24"/>
        </w:rPr>
        <w:t>s.</w:t>
      </w:r>
    </w:p>
    <w:p>
      <w:pPr>
        <w:pStyle w:val="Normal"/>
        <w:bidi w:val="0"/>
        <w:jc w:val="left"/>
        <w:rPr>
          <w:sz w:val="24"/>
          <w:szCs w:val="24"/>
        </w:rPr>
      </w:pPr>
      <w:r>
        <w:rPr>
          <w:sz w:val="24"/>
          <w:szCs w:val="24"/>
        </w:rPr>
        <w:t xml:space="preserve">Ayes </w:t>
      </w:r>
      <w:r>
        <w:rPr>
          <w:sz w:val="24"/>
          <w:szCs w:val="24"/>
        </w:rPr>
        <w:t>4</w:t>
      </w:r>
      <w:r>
        <w:rPr>
          <w:sz w:val="24"/>
          <w:szCs w:val="24"/>
        </w:rPr>
        <w:tab/>
        <w:tab/>
        <w:t xml:space="preserve">Cross, Chase, Ruehlmann, </w:t>
      </w:r>
      <w:r>
        <w:rPr>
          <w:sz w:val="24"/>
          <w:szCs w:val="24"/>
        </w:rPr>
        <w:t xml:space="preserve">Martin </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COMMENTS FROM THE FLOOR </w:t>
      </w:r>
    </w:p>
    <w:p>
      <w:pPr>
        <w:pStyle w:val="Normal"/>
        <w:bidi w:val="0"/>
        <w:jc w:val="left"/>
        <w:rPr>
          <w:sz w:val="24"/>
          <w:szCs w:val="24"/>
        </w:rPr>
      </w:pPr>
      <w:r>
        <w:rPr>
          <w:sz w:val="24"/>
          <w:szCs w:val="24"/>
        </w:rPr>
        <w:t xml:space="preserve">Resident Jim Rion has requested </w:t>
      </w:r>
      <w:r>
        <w:rPr>
          <w:sz w:val="24"/>
          <w:szCs w:val="24"/>
        </w:rPr>
        <w:t xml:space="preserve">to have sewer and water hubs  installed  on </w:t>
      </w:r>
      <w:r>
        <w:rPr>
          <w:sz w:val="24"/>
          <w:szCs w:val="24"/>
        </w:rPr>
        <w:t>Creamery Lane so that he would have the availability to build houses on his vacant properties.  Supervisor Cross said he would contact the Towns Lawyer to look into proceeding with connections.  Mr. Rion also mentioned that he has been billed for water overages and there are no meters for reading (how is this possible).  Water Superintendent  Jim Dymond will look into the problem, also there is no water shut off to the trailer</w:t>
      </w:r>
    </w:p>
    <w:p>
      <w:pPr>
        <w:pStyle w:val="Normal"/>
        <w:bidi w:val="0"/>
        <w:jc w:val="left"/>
        <w:rPr>
          <w:sz w:val="24"/>
          <w:szCs w:val="24"/>
        </w:rPr>
      </w:pPr>
      <w:r>
        <w:rPr>
          <w:sz w:val="24"/>
          <w:szCs w:val="24"/>
        </w:rPr>
        <w:t xml:space="preserve">he ownes.  Theresa said she would see if she could calculate previous usage and current usage of the water.  Mr. Rion has also complained about  the fire whistle being too loud  and going off </w:t>
      </w:r>
      <w:r>
        <w:rPr>
          <w:sz w:val="24"/>
          <w:szCs w:val="24"/>
        </w:rPr>
        <w:t xml:space="preserve">every day at noon. He tested the desimal level at 104.8 and asked how it could be reduced. </w:t>
      </w:r>
    </w:p>
    <w:p>
      <w:pPr>
        <w:pStyle w:val="Normal"/>
        <w:bidi w:val="0"/>
        <w:jc w:val="left"/>
        <w:rPr>
          <w:sz w:val="24"/>
          <w:szCs w:val="24"/>
        </w:rPr>
      </w:pPr>
      <w:r>
        <w:rPr/>
      </w:r>
    </w:p>
    <w:p>
      <w:pPr>
        <w:pStyle w:val="Normal"/>
        <w:bidi w:val="0"/>
        <w:jc w:val="left"/>
        <w:rPr>
          <w:sz w:val="24"/>
          <w:szCs w:val="24"/>
        </w:rPr>
      </w:pPr>
      <w:r>
        <w:rPr>
          <w:sz w:val="24"/>
          <w:szCs w:val="24"/>
        </w:rPr>
        <w:t>OLD BUSINESS</w:t>
      </w:r>
    </w:p>
    <w:p>
      <w:pPr>
        <w:pStyle w:val="Normal"/>
        <w:bidi w:val="0"/>
        <w:jc w:val="left"/>
        <w:rPr>
          <w:sz w:val="24"/>
          <w:szCs w:val="24"/>
        </w:rPr>
      </w:pPr>
      <w:r>
        <w:rPr>
          <w:sz w:val="24"/>
          <w:szCs w:val="24"/>
        </w:rPr>
        <w:t>1.  Highway – all good</w:t>
      </w:r>
    </w:p>
    <w:p>
      <w:pPr>
        <w:pStyle w:val="Normal"/>
        <w:bidi w:val="0"/>
        <w:jc w:val="left"/>
        <w:rPr>
          <w:sz w:val="24"/>
          <w:szCs w:val="24"/>
        </w:rPr>
      </w:pPr>
      <w:r>
        <w:rPr>
          <w:sz w:val="24"/>
          <w:szCs w:val="24"/>
        </w:rPr>
        <w:t>2.  Water District report – average daily flow 3</w:t>
      </w:r>
      <w:r>
        <w:rPr>
          <w:sz w:val="24"/>
          <w:szCs w:val="24"/>
        </w:rPr>
        <w:t>4</w:t>
      </w:r>
      <w:r>
        <w:rPr>
          <w:sz w:val="24"/>
          <w:szCs w:val="24"/>
        </w:rPr>
        <w:t>,700 gallons –bacterial sample came back (absent), casing on well #1 will be brought up to grade or higher during the project, NYDOH has been updated on the status of repairs needed during the inspection of 5/29/2024.</w:t>
      </w:r>
    </w:p>
    <w:p>
      <w:pPr>
        <w:pStyle w:val="Normal"/>
        <w:bidi w:val="0"/>
        <w:jc w:val="left"/>
        <w:rPr>
          <w:sz w:val="24"/>
          <w:szCs w:val="24"/>
        </w:rPr>
      </w:pPr>
      <w:r>
        <w:rPr>
          <w:sz w:val="24"/>
          <w:szCs w:val="24"/>
        </w:rPr>
        <w:t>3.  Code Enforcement report</w:t>
      </w:r>
      <w:r>
        <w:rPr>
          <w:sz w:val="24"/>
          <w:szCs w:val="24"/>
        </w:rPr>
        <w:t xml:space="preserve"> –  </w:t>
      </w:r>
      <w:r>
        <w:rPr>
          <w:sz w:val="24"/>
          <w:szCs w:val="24"/>
        </w:rPr>
        <w:t>1 Certificate of Occupancy, 1 Inspection</w:t>
      </w:r>
    </w:p>
    <w:p>
      <w:pPr>
        <w:pStyle w:val="Normal"/>
        <w:bidi w:val="0"/>
        <w:jc w:val="left"/>
        <w:rPr>
          <w:sz w:val="24"/>
          <w:szCs w:val="24"/>
        </w:rPr>
      </w:pPr>
      <w:r>
        <w:rPr/>
      </w:r>
    </w:p>
    <w:p>
      <w:pPr>
        <w:pStyle w:val="Normal"/>
        <w:bidi w:val="0"/>
        <w:jc w:val="left"/>
        <w:rPr>
          <w:sz w:val="24"/>
          <w:szCs w:val="24"/>
        </w:rPr>
      </w:pPr>
      <w:r>
        <w:rPr>
          <w:sz w:val="24"/>
          <w:szCs w:val="24"/>
        </w:rPr>
        <w:t>M</w:t>
      </w:r>
      <w:r>
        <w:rPr>
          <w:sz w:val="24"/>
          <w:szCs w:val="24"/>
        </w:rPr>
        <w:t>onthly Meeting</w:t>
      </w:r>
    </w:p>
    <w:p>
      <w:pPr>
        <w:pStyle w:val="Normal"/>
        <w:bidi w:val="0"/>
        <w:jc w:val="left"/>
        <w:rPr>
          <w:sz w:val="24"/>
          <w:szCs w:val="24"/>
        </w:rPr>
      </w:pPr>
      <w:r>
        <w:rPr>
          <w:sz w:val="24"/>
          <w:szCs w:val="24"/>
        </w:rPr>
        <w:t>September 9, 2024</w:t>
      </w:r>
    </w:p>
    <w:p>
      <w:pPr>
        <w:pStyle w:val="Normal"/>
        <w:bidi w:val="0"/>
        <w:jc w:val="left"/>
        <w:rPr>
          <w:sz w:val="24"/>
          <w:szCs w:val="24"/>
        </w:rPr>
      </w:pPr>
      <w:r>
        <w:rPr>
          <w:sz w:val="24"/>
          <w:szCs w:val="24"/>
        </w:rPr>
        <w:t xml:space="preserve">Page 2 </w:t>
      </w:r>
    </w:p>
    <w:p>
      <w:pPr>
        <w:pStyle w:val="Normal"/>
        <w:bidi w:val="0"/>
        <w:jc w:val="left"/>
        <w:rPr>
          <w:sz w:val="24"/>
          <w:szCs w:val="24"/>
        </w:rPr>
      </w:pPr>
      <w:r>
        <w:rPr>
          <w:sz w:val="24"/>
          <w:szCs w:val="24"/>
        </w:rPr>
        <w:t xml:space="preserve">4.  WWTP report – average daily flow was 29,000 gallons daily – </w:t>
      </w:r>
      <w:r>
        <w:rPr>
          <w:sz w:val="24"/>
          <w:szCs w:val="24"/>
        </w:rPr>
        <w:t xml:space="preserve">having problems with the SCADA computer, Pall Water has supplied them with a laptop with the SCADA program on it, a quote of $74,983.87 to replace the SCADA computer was received. A verbal quote of $40,000 was received from Aqualogics to build a system from scratch. A  stuck valve on the Ice Cream machine at the Plaza was found which affected the Commercial Sewer rate charge.  </w:t>
      </w:r>
      <w:r>
        <w:rPr>
          <w:sz w:val="24"/>
          <w:szCs w:val="24"/>
        </w:rPr>
        <w:t>The machine has been fixed and the leak resolved.  It is the hope that the DEP will accept the meter reading for the Plaza post fixing the leak.</w:t>
      </w:r>
    </w:p>
    <w:p>
      <w:pPr>
        <w:pStyle w:val="Normal"/>
        <w:bidi w:val="0"/>
        <w:jc w:val="left"/>
        <w:rPr>
          <w:sz w:val="24"/>
          <w:szCs w:val="24"/>
        </w:rPr>
      </w:pPr>
      <w:r>
        <w:rPr>
          <w:sz w:val="24"/>
          <w:szCs w:val="24"/>
        </w:rPr>
        <w:t xml:space="preserve">Monthly samples delivered to Adirondack Labs.  Aqualogics had to fix the Sand Filter Panel. </w:t>
      </w:r>
    </w:p>
    <w:p>
      <w:pPr>
        <w:pStyle w:val="Normal"/>
        <w:bidi w:val="0"/>
        <w:jc w:val="left"/>
        <w:rPr>
          <w:sz w:val="24"/>
          <w:szCs w:val="24"/>
        </w:rPr>
      </w:pPr>
      <w:r>
        <w:rPr>
          <w:sz w:val="24"/>
          <w:szCs w:val="24"/>
        </w:rPr>
        <w:t>Monthly reports have been sent in.</w:t>
      </w:r>
    </w:p>
    <w:p>
      <w:pPr>
        <w:pStyle w:val="Normal"/>
        <w:bidi w:val="0"/>
        <w:jc w:val="left"/>
        <w:rPr>
          <w:sz w:val="24"/>
          <w:szCs w:val="24"/>
        </w:rPr>
      </w:pPr>
      <w:r>
        <w:rPr>
          <w:sz w:val="24"/>
          <w:szCs w:val="24"/>
        </w:rPr>
        <w:t>5.  Zadock Pratt Museum report – on file in the office – Carole Cangelosi has requested the use of Town Hall chairs for the Victorian Tea</w:t>
      </w:r>
    </w:p>
    <w:p>
      <w:pPr>
        <w:pStyle w:val="Normal"/>
        <w:bidi w:val="0"/>
        <w:jc w:val="left"/>
        <w:rPr>
          <w:sz w:val="24"/>
          <w:szCs w:val="24"/>
        </w:rPr>
      </w:pPr>
      <w:r>
        <w:rPr/>
      </w:r>
    </w:p>
    <w:p>
      <w:pPr>
        <w:pStyle w:val="Normal"/>
        <w:bidi w:val="0"/>
        <w:jc w:val="left"/>
        <w:rPr>
          <w:sz w:val="24"/>
          <w:szCs w:val="24"/>
        </w:rPr>
      </w:pPr>
      <w:r>
        <w:rPr>
          <w:sz w:val="24"/>
          <w:szCs w:val="24"/>
        </w:rPr>
        <w:t xml:space="preserve">NEW BUSINESS </w:t>
      </w:r>
    </w:p>
    <w:p>
      <w:pPr>
        <w:pStyle w:val="Normal"/>
        <w:bidi w:val="0"/>
        <w:jc w:val="left"/>
        <w:rPr>
          <w:sz w:val="24"/>
          <w:szCs w:val="24"/>
        </w:rPr>
      </w:pPr>
      <w:r>
        <w:rPr>
          <w:sz w:val="24"/>
          <w:szCs w:val="24"/>
        </w:rPr>
        <w:t>1.  Columbus Day – change of monthly meeting date – move to October 15</w:t>
      </w:r>
      <w:r>
        <w:rPr>
          <w:sz w:val="24"/>
          <w:szCs w:val="24"/>
          <w:vertAlign w:val="superscript"/>
        </w:rPr>
        <w:t>th</w:t>
      </w:r>
      <w:r>
        <w:rPr>
          <w:sz w:val="24"/>
          <w:szCs w:val="24"/>
        </w:rPr>
        <w:t xml:space="preserve"> 7:00 pm</w:t>
      </w:r>
    </w:p>
    <w:p>
      <w:pPr>
        <w:pStyle w:val="Normal"/>
        <w:bidi w:val="0"/>
        <w:jc w:val="left"/>
        <w:rPr>
          <w:sz w:val="24"/>
          <w:szCs w:val="24"/>
        </w:rPr>
      </w:pPr>
      <w:r>
        <w:rPr>
          <w:sz w:val="24"/>
          <w:szCs w:val="24"/>
        </w:rPr>
        <w:t xml:space="preserve">2.  Veterans &amp; playground grant – </w:t>
      </w:r>
      <w:r>
        <w:rPr>
          <w:sz w:val="24"/>
          <w:szCs w:val="24"/>
        </w:rPr>
        <w:t>after a discussion it was proposed to order a grey monument, with average cost of $3000, and a cost of $4</w:t>
      </w:r>
      <w:r>
        <w:rPr>
          <w:sz w:val="24"/>
          <w:szCs w:val="24"/>
        </w:rPr>
        <w:t>5</w:t>
      </w:r>
      <w:r>
        <w:rPr>
          <w:sz w:val="24"/>
          <w:szCs w:val="24"/>
        </w:rPr>
        <w:t>0 to clean the existing stones, possibly 2 benches, and playground equipment for the ball field.  Councilman Chase was given the permission to order the grey monument to honor all local veterans.  Town Clerk, Theresa will get pricing for the playground equipment.</w:t>
      </w:r>
    </w:p>
    <w:p>
      <w:pPr>
        <w:pStyle w:val="Normal"/>
        <w:bidi w:val="0"/>
        <w:jc w:val="left"/>
        <w:rPr>
          <w:sz w:val="24"/>
          <w:szCs w:val="24"/>
        </w:rPr>
      </w:pPr>
      <w:r>
        <w:rPr>
          <w:sz w:val="24"/>
          <w:szCs w:val="24"/>
        </w:rPr>
        <w:t xml:space="preserve">A motion was made by Councilperson Ruehlmann and seconded by Councilman Martin to </w:t>
      </w:r>
      <w:r>
        <w:rPr>
          <w:sz w:val="24"/>
          <w:szCs w:val="24"/>
        </w:rPr>
        <w:t>purchase the  Grey Monument and to clean the existing stones.</w:t>
      </w:r>
    </w:p>
    <w:p>
      <w:pPr>
        <w:pStyle w:val="Normal"/>
        <w:bidi w:val="0"/>
        <w:jc w:val="left"/>
        <w:rPr>
          <w:sz w:val="24"/>
          <w:szCs w:val="24"/>
        </w:rPr>
      </w:pPr>
      <w:r>
        <w:rPr>
          <w:sz w:val="24"/>
          <w:szCs w:val="24"/>
        </w:rPr>
        <w:t xml:space="preserve">Ayes </w:t>
      </w:r>
      <w:r>
        <w:rPr>
          <w:sz w:val="24"/>
          <w:szCs w:val="24"/>
        </w:rPr>
        <w:t>4</w:t>
      </w:r>
      <w:r>
        <w:rPr>
          <w:sz w:val="24"/>
          <w:szCs w:val="24"/>
        </w:rPr>
        <w:tab/>
        <w:tab/>
        <w:t xml:space="preserve">Cross, Chase, Ruehlmann, </w:t>
      </w:r>
      <w:r>
        <w:rPr>
          <w:sz w:val="24"/>
          <w:szCs w:val="24"/>
        </w:rPr>
        <w:t xml:space="preserve">Martin </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3.  Dog Catcher resignation – The Supervisor and Town Board received a lette of resignation from Jeremy Marsh resinging as of July 2024 as the current Dog Warden.  The job position will be posted in the newspaper.</w:t>
      </w:r>
    </w:p>
    <w:p>
      <w:pPr>
        <w:pStyle w:val="Normal"/>
        <w:bidi w:val="0"/>
        <w:jc w:val="left"/>
        <w:rPr>
          <w:sz w:val="24"/>
          <w:szCs w:val="24"/>
        </w:rPr>
      </w:pPr>
      <w:r>
        <w:rPr>
          <w:sz w:val="24"/>
          <w:szCs w:val="24"/>
        </w:rPr>
        <w:t>4.  Plaza water bill –  Theresa will come up with an average usage for billing.</w:t>
      </w:r>
    </w:p>
    <w:p>
      <w:pPr>
        <w:pStyle w:val="Normal"/>
        <w:bidi w:val="0"/>
        <w:jc w:val="left"/>
        <w:rPr>
          <w:sz w:val="24"/>
          <w:szCs w:val="24"/>
        </w:rPr>
      </w:pPr>
      <w:r>
        <w:rPr/>
      </w:r>
    </w:p>
    <w:p>
      <w:pPr>
        <w:pStyle w:val="Normal"/>
        <w:bidi w:val="0"/>
        <w:jc w:val="left"/>
        <w:rPr>
          <w:sz w:val="24"/>
          <w:szCs w:val="24"/>
        </w:rPr>
      </w:pPr>
      <w:r>
        <w:rPr>
          <w:sz w:val="24"/>
          <w:szCs w:val="24"/>
        </w:rPr>
        <w:t xml:space="preserve">Resident Crystal Cornell asked Cemetery coordinater Cross if it is public knowledge who owns cemetery plots, if you need to get permission from the town to place a Mausoleum in the cemetery, and is this the first one in FairLawn Cemetery. </w:t>
      </w:r>
      <w:r>
        <w:rPr>
          <w:sz w:val="24"/>
          <w:szCs w:val="24"/>
        </w:rPr>
        <w:t xml:space="preserve">The question’s answers were in this paricular case the people asked to put one there, it took six plots. To the best of Greggs knowledge this is the first one in the cemetery.  </w:t>
      </w:r>
      <w:r>
        <w:rPr>
          <w:sz w:val="24"/>
          <w:szCs w:val="24"/>
        </w:rPr>
        <w:t xml:space="preserve">The cemetery records are public knowledge upon request. </w:t>
      </w:r>
    </w:p>
    <w:p>
      <w:pPr>
        <w:pStyle w:val="Normal"/>
        <w:bidi w:val="0"/>
        <w:jc w:val="left"/>
        <w:rPr>
          <w:sz w:val="24"/>
          <w:szCs w:val="24"/>
        </w:rPr>
      </w:pPr>
      <w:r>
        <w:rPr/>
      </w:r>
    </w:p>
    <w:p>
      <w:pPr>
        <w:pStyle w:val="Normal"/>
        <w:bidi w:val="0"/>
        <w:jc w:val="left"/>
        <w:rPr>
          <w:sz w:val="24"/>
          <w:szCs w:val="24"/>
        </w:rPr>
      </w:pPr>
      <w:r>
        <w:rPr>
          <w:sz w:val="24"/>
          <w:szCs w:val="24"/>
        </w:rPr>
        <w:t xml:space="preserve">A motion was made by Councilman Chase and seconded by Councilperson Ruehlmann to pay the bills on abstract # 9 for September. </w:t>
      </w:r>
    </w:p>
    <w:p>
      <w:pPr>
        <w:pStyle w:val="Normal"/>
        <w:bidi w:val="0"/>
        <w:jc w:val="left"/>
        <w:rPr>
          <w:sz w:val="24"/>
          <w:szCs w:val="24"/>
        </w:rPr>
      </w:pPr>
      <w:r>
        <w:rPr>
          <w:sz w:val="24"/>
          <w:szCs w:val="24"/>
        </w:rPr>
        <w:t xml:space="preserve">Ayes </w:t>
      </w:r>
      <w:r>
        <w:rPr>
          <w:sz w:val="24"/>
          <w:szCs w:val="24"/>
        </w:rPr>
        <w:t>4</w:t>
      </w:r>
      <w:r>
        <w:rPr>
          <w:sz w:val="24"/>
          <w:szCs w:val="24"/>
        </w:rPr>
        <w:tab/>
        <w:tab/>
        <w:t xml:space="preserve">Cross, Chase, Ruehlmann, </w:t>
      </w:r>
      <w:r>
        <w:rPr>
          <w:sz w:val="24"/>
          <w:szCs w:val="24"/>
        </w:rPr>
        <w:t xml:space="preserve">Martin </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With no further business a motion was made by Councilman Chase and seconded by Councilperson Ruehlmann to adjourn the meeting at 7:58pm.</w:t>
      </w:r>
    </w:p>
    <w:p>
      <w:pPr>
        <w:pStyle w:val="Normal"/>
        <w:bidi w:val="0"/>
        <w:jc w:val="left"/>
        <w:rPr>
          <w:sz w:val="24"/>
          <w:szCs w:val="24"/>
        </w:rPr>
      </w:pPr>
      <w:r>
        <w:rPr>
          <w:sz w:val="24"/>
          <w:szCs w:val="24"/>
        </w:rPr>
        <w:t xml:space="preserve">Ayes </w:t>
      </w:r>
      <w:r>
        <w:rPr>
          <w:sz w:val="24"/>
          <w:szCs w:val="24"/>
        </w:rPr>
        <w:t>4</w:t>
      </w:r>
      <w:r>
        <w:rPr>
          <w:sz w:val="24"/>
          <w:szCs w:val="24"/>
        </w:rPr>
        <w:tab/>
        <w:tab/>
        <w:t xml:space="preserve">Cross, Chase, Ruehlmann, </w:t>
      </w:r>
      <w:r>
        <w:rPr>
          <w:sz w:val="24"/>
          <w:szCs w:val="24"/>
        </w:rPr>
        <w:t xml:space="preserve">Martin </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Respectfully Submitted </w:t>
      </w:r>
    </w:p>
    <w:p>
      <w:pPr>
        <w:pStyle w:val="Normal"/>
        <w:bidi w:val="0"/>
        <w:jc w:val="left"/>
        <w:rPr>
          <w:sz w:val="24"/>
          <w:szCs w:val="24"/>
        </w:rPr>
      </w:pPr>
      <w:r>
        <w:rPr>
          <w:sz w:val="24"/>
          <w:szCs w:val="24"/>
        </w:rPr>
        <w:t xml:space="preserve">Theresa Whitworth/Town Clerk </w:t>
      </w:r>
    </w:p>
    <w:p>
      <w:pPr>
        <w:pStyle w:val="Normal"/>
        <w:bidi w:val="0"/>
        <w:jc w:val="left"/>
        <w:rPr>
          <w:sz w:val="24"/>
          <w:szCs w:val="24"/>
        </w:rPr>
      </w:pPr>
      <w:r>
        <w:rPr/>
      </w:r>
    </w:p>
    <w:p>
      <w:pPr>
        <w:pStyle w:val="Normal"/>
        <w:bidi w:val="0"/>
        <w:jc w:val="left"/>
        <w:rPr>
          <w:sz w:val="24"/>
          <w:szCs w:val="24"/>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LibreOffice/6.4.0.3$Windows_X86_64 LibreOffice_project/b0a288ab3d2d4774cb44b62f04d5d28733ac6df8</Application>
  <Pages>3</Pages>
  <Words>833</Words>
  <Characters>4098</Characters>
  <CharactersWithSpaces>4990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2024-09-17T09:44:00Z</dcterms:created>
  <dc:creator/>
  <dc:description/>
  <dc:language>en-US</dc:language>
  <cp:lastModifiedBy/>
  <dcterms:modified xsi:type="dcterms:W3CDTF">2024-09-17T12:36:20Z</dcterms:modified>
  <cp:revision>2</cp:revision>
  <dc:subject/>
  <dc:title/>
</cp:coreProperties>
</file>